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67A" w:rsidRDefault="00DF567A">
      <w:pPr>
        <w:pStyle w:val="a3"/>
      </w:pPr>
    </w:p>
    <w:p w:rsidR="00345F04" w:rsidRDefault="00345F04" w:rsidP="00345F04">
      <w:pPr>
        <w:jc w:val="center"/>
        <w:rPr>
          <w:b/>
          <w:sz w:val="28"/>
          <w:szCs w:val="28"/>
        </w:rPr>
      </w:pPr>
    </w:p>
    <w:p w:rsidR="00345F04" w:rsidRPr="00B22418" w:rsidRDefault="00345F04" w:rsidP="00345F04">
      <w:pPr>
        <w:jc w:val="center"/>
        <w:rPr>
          <w:b/>
          <w:sz w:val="28"/>
          <w:szCs w:val="28"/>
        </w:rPr>
      </w:pPr>
      <w:r w:rsidRPr="00B22418">
        <w:rPr>
          <w:b/>
          <w:sz w:val="28"/>
          <w:szCs w:val="28"/>
        </w:rPr>
        <w:t>РОС</w:t>
      </w:r>
      <w:r>
        <w:rPr>
          <w:b/>
          <w:sz w:val="28"/>
          <w:szCs w:val="28"/>
        </w:rPr>
        <w:t>С</w:t>
      </w:r>
      <w:r w:rsidRPr="00B22418">
        <w:rPr>
          <w:b/>
          <w:sz w:val="28"/>
          <w:szCs w:val="28"/>
        </w:rPr>
        <w:t>ИЙСКАЯ  ФЕДЕРАЦИЯ</w:t>
      </w:r>
    </w:p>
    <w:p w:rsidR="00345F04" w:rsidRPr="00B22418" w:rsidRDefault="00345F04" w:rsidP="00345F04">
      <w:pPr>
        <w:jc w:val="center"/>
        <w:rPr>
          <w:b/>
          <w:sz w:val="28"/>
          <w:szCs w:val="28"/>
        </w:rPr>
      </w:pPr>
      <w:r w:rsidRPr="00B22418">
        <w:rPr>
          <w:b/>
          <w:sz w:val="28"/>
          <w:szCs w:val="28"/>
        </w:rPr>
        <w:t xml:space="preserve">Брянская </w:t>
      </w:r>
      <w:r>
        <w:rPr>
          <w:b/>
          <w:sz w:val="28"/>
          <w:szCs w:val="28"/>
        </w:rPr>
        <w:t xml:space="preserve"> </w:t>
      </w:r>
      <w:r w:rsidRPr="00B22418">
        <w:rPr>
          <w:b/>
          <w:sz w:val="28"/>
          <w:szCs w:val="28"/>
        </w:rPr>
        <w:t xml:space="preserve">область </w:t>
      </w:r>
      <w:r>
        <w:rPr>
          <w:b/>
          <w:sz w:val="28"/>
          <w:szCs w:val="28"/>
        </w:rPr>
        <w:t xml:space="preserve">  </w:t>
      </w:r>
      <w:r w:rsidRPr="00B22418">
        <w:rPr>
          <w:b/>
          <w:sz w:val="28"/>
          <w:szCs w:val="28"/>
        </w:rPr>
        <w:t>Карачевский</w:t>
      </w:r>
      <w:r>
        <w:rPr>
          <w:b/>
          <w:sz w:val="28"/>
          <w:szCs w:val="28"/>
        </w:rPr>
        <w:t xml:space="preserve"> </w:t>
      </w:r>
      <w:r w:rsidRPr="00B22418">
        <w:rPr>
          <w:b/>
          <w:sz w:val="28"/>
          <w:szCs w:val="28"/>
        </w:rPr>
        <w:t xml:space="preserve"> район</w:t>
      </w:r>
    </w:p>
    <w:p w:rsidR="00345F04" w:rsidRDefault="00345F04" w:rsidP="00345F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МЫЛИНСКАЯ  СЕЛЬСКАЯ  АДМИНИСТРАЦИЯ</w:t>
      </w:r>
    </w:p>
    <w:p w:rsidR="00345F04" w:rsidRPr="00B22418" w:rsidRDefault="00345F04" w:rsidP="00345F04">
      <w:pPr>
        <w:jc w:val="center"/>
        <w:rPr>
          <w:b/>
          <w:sz w:val="28"/>
          <w:szCs w:val="28"/>
        </w:rPr>
      </w:pPr>
    </w:p>
    <w:p w:rsidR="00345F04" w:rsidRPr="00B22418" w:rsidRDefault="00345F04" w:rsidP="00345F04">
      <w:pPr>
        <w:jc w:val="center"/>
        <w:rPr>
          <w:b/>
          <w:sz w:val="28"/>
          <w:szCs w:val="28"/>
        </w:rPr>
      </w:pPr>
      <w:r w:rsidRPr="00B22418">
        <w:rPr>
          <w:b/>
          <w:sz w:val="28"/>
          <w:szCs w:val="28"/>
        </w:rPr>
        <w:t>ПОСТАНОВЛЕНИЕ</w:t>
      </w:r>
    </w:p>
    <w:p w:rsidR="00345F04" w:rsidRDefault="00345F04" w:rsidP="00345F04">
      <w:pPr>
        <w:pBdr>
          <w:bottom w:val="single" w:sz="12" w:space="1" w:color="auto"/>
        </w:pBdr>
        <w:jc w:val="both"/>
      </w:pPr>
      <w:r>
        <w:t>242524,п.Березовка,ул.Лесная,23                                                    тел. 9-44-73, 9-44-16</w:t>
      </w:r>
    </w:p>
    <w:p w:rsidR="00345F04" w:rsidRDefault="00345F04" w:rsidP="00345F04">
      <w:pPr>
        <w:jc w:val="both"/>
      </w:pPr>
    </w:p>
    <w:p w:rsidR="00345F04" w:rsidRPr="001970E6" w:rsidRDefault="00345F04" w:rsidP="00345F04">
      <w:pPr>
        <w:jc w:val="both"/>
        <w:rPr>
          <w:sz w:val="28"/>
          <w:szCs w:val="28"/>
        </w:rPr>
      </w:pPr>
      <w:r>
        <w:rPr>
          <w:sz w:val="28"/>
          <w:szCs w:val="28"/>
        </w:rPr>
        <w:t>06.07</w:t>
      </w:r>
      <w:r w:rsidRPr="001970E6">
        <w:rPr>
          <w:sz w:val="28"/>
          <w:szCs w:val="28"/>
        </w:rPr>
        <w:t>.2022г №</w:t>
      </w:r>
      <w:r>
        <w:rPr>
          <w:sz w:val="28"/>
          <w:szCs w:val="28"/>
        </w:rPr>
        <w:t>50</w:t>
      </w:r>
    </w:p>
    <w:p w:rsidR="00DF567A" w:rsidRDefault="00DF567A" w:rsidP="00B648A7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</w:p>
    <w:p w:rsidR="00DF567A" w:rsidRPr="00C17D7D" w:rsidRDefault="00C17D7D">
      <w:pPr>
        <w:rPr>
          <w:bCs/>
          <w:spacing w:val="8"/>
          <w:sz w:val="28"/>
          <w:szCs w:val="28"/>
        </w:rPr>
      </w:pPr>
      <w:r w:rsidRPr="00C17D7D">
        <w:rPr>
          <w:bCs/>
          <w:spacing w:val="8"/>
          <w:sz w:val="28"/>
          <w:szCs w:val="28"/>
        </w:rPr>
        <w:t>Об установлении сроков составления проекта</w:t>
      </w:r>
    </w:p>
    <w:p w:rsidR="00A049E6" w:rsidRDefault="00C17D7D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б</w:t>
      </w:r>
      <w:r w:rsidRPr="00C17D7D">
        <w:rPr>
          <w:bCs/>
          <w:spacing w:val="8"/>
          <w:sz w:val="28"/>
          <w:szCs w:val="28"/>
        </w:rPr>
        <w:t xml:space="preserve">юджета </w:t>
      </w:r>
      <w:r w:rsidR="00345F04">
        <w:rPr>
          <w:bCs/>
          <w:spacing w:val="8"/>
          <w:sz w:val="28"/>
          <w:szCs w:val="28"/>
        </w:rPr>
        <w:t>Мыли</w:t>
      </w:r>
      <w:r w:rsidR="00B648A7">
        <w:rPr>
          <w:bCs/>
          <w:spacing w:val="8"/>
          <w:sz w:val="28"/>
          <w:szCs w:val="28"/>
        </w:rPr>
        <w:t xml:space="preserve">нского сельского </w:t>
      </w:r>
      <w:r w:rsidR="00A049E6">
        <w:rPr>
          <w:bCs/>
          <w:spacing w:val="8"/>
          <w:sz w:val="28"/>
          <w:szCs w:val="28"/>
        </w:rPr>
        <w:t xml:space="preserve"> поселения</w:t>
      </w:r>
    </w:p>
    <w:p w:rsidR="00C17D7D" w:rsidRPr="00C17D7D" w:rsidRDefault="00C17D7D">
      <w:pPr>
        <w:rPr>
          <w:bCs/>
          <w:spacing w:val="8"/>
          <w:sz w:val="28"/>
          <w:szCs w:val="28"/>
        </w:rPr>
      </w:pPr>
      <w:r w:rsidRPr="00C17D7D">
        <w:rPr>
          <w:bCs/>
          <w:spacing w:val="8"/>
          <w:sz w:val="28"/>
          <w:szCs w:val="28"/>
        </w:rPr>
        <w:t>Карачевского муниципального района</w:t>
      </w:r>
    </w:p>
    <w:p w:rsidR="00C17D7D" w:rsidRPr="00C17D7D" w:rsidRDefault="00C17D7D">
      <w:pPr>
        <w:rPr>
          <w:bCs/>
          <w:spacing w:val="8"/>
          <w:sz w:val="28"/>
          <w:szCs w:val="28"/>
        </w:rPr>
      </w:pPr>
      <w:r w:rsidRPr="00C17D7D">
        <w:rPr>
          <w:bCs/>
          <w:spacing w:val="8"/>
          <w:sz w:val="28"/>
          <w:szCs w:val="28"/>
        </w:rPr>
        <w:t>Брянской области на 2023 год и плановый период</w:t>
      </w:r>
    </w:p>
    <w:p w:rsidR="00C17D7D" w:rsidRDefault="00C17D7D">
      <w:pPr>
        <w:rPr>
          <w:b/>
          <w:bCs/>
          <w:spacing w:val="8"/>
          <w:sz w:val="24"/>
        </w:rPr>
      </w:pPr>
      <w:r w:rsidRPr="00C17D7D">
        <w:rPr>
          <w:bCs/>
          <w:spacing w:val="8"/>
          <w:sz w:val="28"/>
          <w:szCs w:val="28"/>
        </w:rPr>
        <w:t>2024 и 2025 годов</w:t>
      </w:r>
    </w:p>
    <w:p w:rsidR="00DF567A" w:rsidRDefault="00DF567A">
      <w:pPr>
        <w:rPr>
          <w:b/>
          <w:bCs/>
          <w:spacing w:val="8"/>
          <w:sz w:val="24"/>
        </w:rPr>
      </w:pPr>
    </w:p>
    <w:p w:rsidR="00DF567A" w:rsidRDefault="00DF567A">
      <w:pPr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C17D7D" w:rsidRDefault="00C17D7D" w:rsidP="00C17D7D">
      <w:pPr>
        <w:jc w:val="both"/>
        <w:rPr>
          <w:spacing w:val="8"/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286CE5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ей</w:t>
      </w:r>
      <w:r w:rsidRPr="00286CE5">
        <w:rPr>
          <w:sz w:val="28"/>
          <w:szCs w:val="28"/>
        </w:rPr>
        <w:t xml:space="preserve"> 184 Бюджетного кодекса Российской Федерации, </w:t>
      </w:r>
      <w:r w:rsidR="00FB03BB">
        <w:rPr>
          <w:sz w:val="28"/>
          <w:szCs w:val="28"/>
        </w:rPr>
        <w:t>распоряжением Правительства Брянской области от 27.06.2022г №105-рп</w:t>
      </w:r>
      <w:r w:rsidR="00401EE6">
        <w:rPr>
          <w:sz w:val="28"/>
          <w:szCs w:val="28"/>
        </w:rPr>
        <w:t xml:space="preserve"> «Об установлении сроков составления проекта областного бюджета и проекта бюджета</w:t>
      </w:r>
      <w:r w:rsidR="0087262C">
        <w:rPr>
          <w:sz w:val="28"/>
          <w:szCs w:val="28"/>
        </w:rPr>
        <w:t xml:space="preserve"> </w:t>
      </w:r>
      <w:r w:rsidR="00401EE6">
        <w:rPr>
          <w:sz w:val="28"/>
          <w:szCs w:val="28"/>
        </w:rPr>
        <w:t>территориального фонда обязательного медицинского страхования Брянской области на 2023 год и плановый период 2024 и 2025 годов»</w:t>
      </w:r>
      <w:r w:rsidR="00FB03BB">
        <w:rPr>
          <w:sz w:val="28"/>
          <w:szCs w:val="28"/>
        </w:rPr>
        <w:t xml:space="preserve">,  </w:t>
      </w:r>
      <w:r>
        <w:rPr>
          <w:spacing w:val="8"/>
          <w:sz w:val="28"/>
          <w:szCs w:val="28"/>
        </w:rPr>
        <w:t xml:space="preserve">решением </w:t>
      </w:r>
      <w:r w:rsidR="00345F04">
        <w:rPr>
          <w:bCs/>
          <w:spacing w:val="8"/>
          <w:sz w:val="28"/>
          <w:szCs w:val="28"/>
        </w:rPr>
        <w:t>Мылинского</w:t>
      </w:r>
      <w:r w:rsidR="00B648A7">
        <w:rPr>
          <w:spacing w:val="8"/>
          <w:sz w:val="28"/>
          <w:szCs w:val="28"/>
        </w:rPr>
        <w:t xml:space="preserve"> сельского </w:t>
      </w:r>
      <w:r>
        <w:rPr>
          <w:spacing w:val="8"/>
          <w:sz w:val="28"/>
          <w:szCs w:val="28"/>
        </w:rPr>
        <w:t>Совета народных депутатов от года № «</w:t>
      </w:r>
      <w:r w:rsidRPr="00C544A8">
        <w:rPr>
          <w:spacing w:val="8"/>
          <w:sz w:val="28"/>
          <w:szCs w:val="28"/>
        </w:rPr>
        <w:t>О порядке составления,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рассмотрения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 xml:space="preserve">и  утверждения бюджета </w:t>
      </w:r>
      <w:r w:rsidR="00345F04">
        <w:rPr>
          <w:bCs/>
          <w:spacing w:val="8"/>
          <w:sz w:val="28"/>
          <w:szCs w:val="28"/>
        </w:rPr>
        <w:t>Мылинского</w:t>
      </w:r>
      <w:r w:rsidR="00B648A7">
        <w:rPr>
          <w:bCs/>
          <w:spacing w:val="8"/>
          <w:sz w:val="28"/>
          <w:szCs w:val="28"/>
        </w:rPr>
        <w:t xml:space="preserve"> сельского  поселения</w:t>
      </w:r>
      <w:r w:rsidR="00B648A7">
        <w:rPr>
          <w:spacing w:val="8"/>
          <w:sz w:val="28"/>
          <w:szCs w:val="28"/>
        </w:rPr>
        <w:t xml:space="preserve"> </w:t>
      </w:r>
      <w:r w:rsidR="00FB03BB">
        <w:rPr>
          <w:spacing w:val="8"/>
          <w:sz w:val="28"/>
          <w:szCs w:val="28"/>
        </w:rPr>
        <w:t xml:space="preserve">Карачевского </w:t>
      </w:r>
      <w:r>
        <w:rPr>
          <w:spacing w:val="8"/>
          <w:sz w:val="28"/>
          <w:szCs w:val="28"/>
        </w:rPr>
        <w:t>муниципального района Брянской области</w:t>
      </w:r>
      <w:r w:rsidRPr="00C544A8">
        <w:rPr>
          <w:spacing w:val="8"/>
          <w:sz w:val="28"/>
          <w:szCs w:val="28"/>
        </w:rPr>
        <w:t>,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а также поряд</w:t>
      </w:r>
      <w:r>
        <w:rPr>
          <w:spacing w:val="8"/>
          <w:sz w:val="28"/>
          <w:szCs w:val="28"/>
        </w:rPr>
        <w:t xml:space="preserve">ок </w:t>
      </w:r>
      <w:r w:rsidRPr="00C544A8">
        <w:rPr>
          <w:spacing w:val="8"/>
          <w:sz w:val="28"/>
          <w:szCs w:val="28"/>
        </w:rPr>
        <w:t>представления, рассмотрения и утверждения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отчетности об исполнении бюджета и его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внешней проверки</w:t>
      </w:r>
      <w:r>
        <w:rPr>
          <w:spacing w:val="8"/>
          <w:sz w:val="28"/>
          <w:szCs w:val="28"/>
        </w:rPr>
        <w:t>»</w:t>
      </w:r>
    </w:p>
    <w:p w:rsidR="00C17D7D" w:rsidRDefault="00C17D7D" w:rsidP="00C17D7D">
      <w:pPr>
        <w:jc w:val="both"/>
        <w:rPr>
          <w:sz w:val="28"/>
          <w:szCs w:val="28"/>
        </w:rPr>
      </w:pPr>
      <w:r>
        <w:rPr>
          <w:spacing w:val="8"/>
          <w:sz w:val="28"/>
          <w:szCs w:val="28"/>
        </w:rPr>
        <w:t>ПОСТАНОВЛЯЮ:</w:t>
      </w:r>
    </w:p>
    <w:p w:rsidR="00C17D7D" w:rsidRPr="00E547EA" w:rsidRDefault="00C17D7D" w:rsidP="00C17D7D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Установить сроки составления п</w:t>
      </w:r>
      <w:r w:rsidRPr="006441A1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6441A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45F04" w:rsidRPr="00345F04">
        <w:rPr>
          <w:rFonts w:ascii="Times New Roman" w:hAnsi="Times New Roman" w:cs="Times New Roman"/>
          <w:bCs/>
          <w:spacing w:val="8"/>
          <w:sz w:val="28"/>
          <w:szCs w:val="28"/>
        </w:rPr>
        <w:t>Мылинского</w:t>
      </w:r>
      <w:r w:rsidR="00345F04" w:rsidRPr="00B648A7">
        <w:rPr>
          <w:rFonts w:ascii="Times New Roman" w:hAnsi="Times New Roman" w:cs="Times New Roman"/>
          <w:bCs/>
          <w:spacing w:val="8"/>
          <w:sz w:val="28"/>
          <w:szCs w:val="28"/>
        </w:rPr>
        <w:t xml:space="preserve"> </w:t>
      </w:r>
      <w:r w:rsidR="00B648A7" w:rsidRPr="00B648A7">
        <w:rPr>
          <w:rFonts w:ascii="Times New Roman" w:hAnsi="Times New Roman" w:cs="Times New Roman"/>
          <w:bCs/>
          <w:spacing w:val="8"/>
          <w:sz w:val="28"/>
          <w:szCs w:val="28"/>
        </w:rPr>
        <w:t>сельского  поселения</w:t>
      </w:r>
      <w:r w:rsidR="00B648A7" w:rsidRPr="00B648A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FB03BB">
        <w:rPr>
          <w:rFonts w:ascii="Times New Roman" w:hAnsi="Times New Roman" w:cs="Times New Roman"/>
          <w:sz w:val="28"/>
          <w:szCs w:val="28"/>
        </w:rPr>
        <w:t>Карачевского муниципального р</w:t>
      </w:r>
      <w:r>
        <w:rPr>
          <w:rFonts w:ascii="Times New Roman" w:hAnsi="Times New Roman" w:cs="Times New Roman"/>
          <w:sz w:val="28"/>
          <w:szCs w:val="28"/>
        </w:rPr>
        <w:t xml:space="preserve">айона </w:t>
      </w:r>
      <w:r w:rsidRPr="006441A1">
        <w:rPr>
          <w:rFonts w:ascii="Times New Roman" w:hAnsi="Times New Roman" w:cs="Times New Roman"/>
          <w:sz w:val="28"/>
          <w:szCs w:val="28"/>
        </w:rPr>
        <w:t>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2023 год и на плановый период 2024 и 2025 годов в соответствии с прилагаемым графиком.</w:t>
      </w:r>
    </w:p>
    <w:p w:rsidR="00C17D7D" w:rsidRDefault="00C17D7D" w:rsidP="00C17D7D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3FBE">
        <w:rPr>
          <w:rFonts w:ascii="Times New Roman" w:hAnsi="Times New Roman" w:cs="Times New Roman"/>
          <w:sz w:val="28"/>
          <w:szCs w:val="28"/>
        </w:rPr>
        <w:t xml:space="preserve">2. </w:t>
      </w:r>
      <w:r w:rsidRPr="0041738E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41738E">
        <w:rPr>
          <w:rFonts w:ascii="Times New Roman" w:hAnsi="Times New Roman" w:cs="Times New Roman"/>
          <w:sz w:val="28"/>
          <w:szCs w:val="28"/>
        </w:rPr>
        <w:t xml:space="preserve"> на официальном </w:t>
      </w:r>
      <w:r>
        <w:rPr>
          <w:rFonts w:ascii="Times New Roman" w:hAnsi="Times New Roman" w:cs="Times New Roman"/>
          <w:sz w:val="28"/>
          <w:szCs w:val="28"/>
        </w:rPr>
        <w:t>сайте в сети «</w:t>
      </w:r>
      <w:r w:rsidRPr="0041738E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26CCF">
        <w:rPr>
          <w:rFonts w:ascii="Times New Roman" w:hAnsi="Times New Roman" w:cs="Times New Roman"/>
          <w:sz w:val="28"/>
          <w:szCs w:val="28"/>
        </w:rPr>
        <w:t>.</w:t>
      </w:r>
    </w:p>
    <w:p w:rsidR="00C17D7D" w:rsidRPr="00727BA7" w:rsidRDefault="00C17D7D" w:rsidP="00C17D7D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EE6FEE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B648A7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C17D7D" w:rsidRDefault="00C17D7D" w:rsidP="00C17D7D">
      <w:pPr>
        <w:pStyle w:val="Con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17D7D" w:rsidRPr="00727BA7" w:rsidRDefault="00C17D7D" w:rsidP="00C17D7D">
      <w:pPr>
        <w:pStyle w:val="Con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45F04" w:rsidRDefault="00C17D7D" w:rsidP="00C17D7D">
      <w:pPr>
        <w:autoSpaceDE w:val="0"/>
        <w:autoSpaceDN w:val="0"/>
        <w:adjustRightInd w:val="0"/>
        <w:spacing w:line="252" w:lineRule="auto"/>
        <w:rPr>
          <w:bCs/>
          <w:spacing w:val="8"/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45F04">
        <w:rPr>
          <w:bCs/>
          <w:spacing w:val="8"/>
          <w:sz w:val="28"/>
          <w:szCs w:val="28"/>
        </w:rPr>
        <w:t>Мылинско</w:t>
      </w:r>
      <w:r w:rsidR="00345F04">
        <w:rPr>
          <w:bCs/>
          <w:spacing w:val="8"/>
          <w:sz w:val="28"/>
          <w:szCs w:val="28"/>
        </w:rPr>
        <w:t>й</w:t>
      </w:r>
    </w:p>
    <w:p w:rsidR="00C17D7D" w:rsidRDefault="00345F04" w:rsidP="00C17D7D">
      <w:pPr>
        <w:autoSpaceDE w:val="0"/>
        <w:autoSpaceDN w:val="0"/>
        <w:adjustRightInd w:val="0"/>
        <w:spacing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48A7">
        <w:rPr>
          <w:sz w:val="28"/>
          <w:szCs w:val="28"/>
        </w:rPr>
        <w:t xml:space="preserve">сельской </w:t>
      </w:r>
      <w:r w:rsidR="00C17D7D">
        <w:rPr>
          <w:sz w:val="28"/>
          <w:szCs w:val="28"/>
        </w:rPr>
        <w:t>администрации</w:t>
      </w:r>
      <w:r w:rsidR="00B648A7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>А.Н.Анциферов</w:t>
      </w:r>
    </w:p>
    <w:p w:rsidR="00C17D7D" w:rsidRDefault="00C17D7D" w:rsidP="00C17D7D">
      <w:pPr>
        <w:autoSpaceDE w:val="0"/>
        <w:autoSpaceDN w:val="0"/>
        <w:adjustRightInd w:val="0"/>
        <w:spacing w:line="252" w:lineRule="auto"/>
        <w:rPr>
          <w:sz w:val="28"/>
          <w:szCs w:val="28"/>
        </w:rPr>
      </w:pPr>
    </w:p>
    <w:p w:rsidR="00C17D7D" w:rsidRDefault="00C17D7D" w:rsidP="00C17D7D">
      <w:pPr>
        <w:autoSpaceDE w:val="0"/>
        <w:autoSpaceDN w:val="0"/>
        <w:adjustRightInd w:val="0"/>
        <w:spacing w:line="252" w:lineRule="auto"/>
        <w:rPr>
          <w:sz w:val="28"/>
          <w:szCs w:val="28"/>
        </w:rPr>
      </w:pPr>
    </w:p>
    <w:p w:rsidR="00DF567A" w:rsidRDefault="00C17D7D" w:rsidP="00C17D7D">
      <w:pPr>
        <w:autoSpaceDE w:val="0"/>
        <w:autoSpaceDN w:val="0"/>
        <w:adjustRightInd w:val="0"/>
        <w:spacing w:line="252" w:lineRule="auto"/>
        <w:rPr>
          <w:i/>
          <w:iCs/>
          <w:spacing w:val="8"/>
          <w:sz w:val="24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sectPr w:rsidR="00DF567A">
      <w:headerReference w:type="even" r:id="rId7"/>
      <w:headerReference w:type="default" r:id="rId8"/>
      <w:pgSz w:w="11907" w:h="16840" w:code="9"/>
      <w:pgMar w:top="567" w:right="567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8B8" w:rsidRDefault="00AF68B8">
      <w:r>
        <w:separator/>
      </w:r>
    </w:p>
  </w:endnote>
  <w:endnote w:type="continuationSeparator" w:id="0">
    <w:p w:rsidR="00AF68B8" w:rsidRDefault="00AF6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8B8" w:rsidRDefault="00AF68B8">
      <w:r>
        <w:separator/>
      </w:r>
    </w:p>
  </w:footnote>
  <w:footnote w:type="continuationSeparator" w:id="0">
    <w:p w:rsidR="00AF68B8" w:rsidRDefault="00AF6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E5A" w:rsidRDefault="00C17D7D" w:rsidP="008E46E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33E5A" w:rsidRDefault="00AF68B8" w:rsidP="008E46E4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E5A" w:rsidRPr="00C825E0" w:rsidRDefault="00C17D7D" w:rsidP="00C825E0">
    <w:pPr>
      <w:pStyle w:val="a4"/>
      <w:ind w:right="360" w:firstLine="0"/>
      <w:jc w:val="center"/>
      <w:rPr>
        <w:sz w:val="18"/>
        <w:szCs w:val="18"/>
      </w:rPr>
    </w:pPr>
    <w:r w:rsidRPr="00C825E0">
      <w:rPr>
        <w:sz w:val="18"/>
        <w:szCs w:val="18"/>
      </w:rPr>
      <w:fldChar w:fldCharType="begin"/>
    </w:r>
    <w:r w:rsidRPr="00C825E0">
      <w:rPr>
        <w:sz w:val="18"/>
        <w:szCs w:val="18"/>
      </w:rPr>
      <w:instrText xml:space="preserve"> PAGE </w:instrText>
    </w:r>
    <w:r w:rsidRPr="00C825E0">
      <w:rPr>
        <w:sz w:val="18"/>
        <w:szCs w:val="18"/>
      </w:rPr>
      <w:fldChar w:fldCharType="separate"/>
    </w:r>
    <w:r w:rsidR="00AF68B8">
      <w:rPr>
        <w:noProof/>
        <w:sz w:val="18"/>
        <w:szCs w:val="18"/>
      </w:rPr>
      <w:t>1</w:t>
    </w:r>
    <w:r w:rsidRPr="00C825E0">
      <w:rPr>
        <w:sz w:val="18"/>
        <w:szCs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B21"/>
    <w:rsid w:val="00007F2C"/>
    <w:rsid w:val="00015EE8"/>
    <w:rsid w:val="00026A95"/>
    <w:rsid w:val="00057BFF"/>
    <w:rsid w:val="00096EBF"/>
    <w:rsid w:val="000B5588"/>
    <w:rsid w:val="000E724A"/>
    <w:rsid w:val="001169DD"/>
    <w:rsid w:val="0013696A"/>
    <w:rsid w:val="00136B0A"/>
    <w:rsid w:val="00171634"/>
    <w:rsid w:val="00176967"/>
    <w:rsid w:val="001D4C8C"/>
    <w:rsid w:val="00222148"/>
    <w:rsid w:val="002375EF"/>
    <w:rsid w:val="002B13B7"/>
    <w:rsid w:val="002C315E"/>
    <w:rsid w:val="002D2E8D"/>
    <w:rsid w:val="003131E3"/>
    <w:rsid w:val="00321B21"/>
    <w:rsid w:val="00331508"/>
    <w:rsid w:val="00336C12"/>
    <w:rsid w:val="00345F04"/>
    <w:rsid w:val="003C6413"/>
    <w:rsid w:val="00401EE6"/>
    <w:rsid w:val="00403A0D"/>
    <w:rsid w:val="00427243"/>
    <w:rsid w:val="00466099"/>
    <w:rsid w:val="004E42F4"/>
    <w:rsid w:val="004E4E6F"/>
    <w:rsid w:val="005362D3"/>
    <w:rsid w:val="005818D9"/>
    <w:rsid w:val="0059648F"/>
    <w:rsid w:val="005A3960"/>
    <w:rsid w:val="005F6D75"/>
    <w:rsid w:val="00630FE6"/>
    <w:rsid w:val="006B6031"/>
    <w:rsid w:val="00704E29"/>
    <w:rsid w:val="00706059"/>
    <w:rsid w:val="00732B94"/>
    <w:rsid w:val="00741290"/>
    <w:rsid w:val="007418CF"/>
    <w:rsid w:val="00752417"/>
    <w:rsid w:val="00793F2B"/>
    <w:rsid w:val="00847DBF"/>
    <w:rsid w:val="0087262C"/>
    <w:rsid w:val="0087605A"/>
    <w:rsid w:val="008C3C93"/>
    <w:rsid w:val="008E5401"/>
    <w:rsid w:val="0094629A"/>
    <w:rsid w:val="00961143"/>
    <w:rsid w:val="009B60A8"/>
    <w:rsid w:val="00A049E6"/>
    <w:rsid w:val="00A73758"/>
    <w:rsid w:val="00A739FE"/>
    <w:rsid w:val="00A769F9"/>
    <w:rsid w:val="00AD525E"/>
    <w:rsid w:val="00AF68B8"/>
    <w:rsid w:val="00B11900"/>
    <w:rsid w:val="00B138F3"/>
    <w:rsid w:val="00B17305"/>
    <w:rsid w:val="00B648A7"/>
    <w:rsid w:val="00B67AAB"/>
    <w:rsid w:val="00B93149"/>
    <w:rsid w:val="00BA3B3A"/>
    <w:rsid w:val="00BA76BB"/>
    <w:rsid w:val="00BB68A6"/>
    <w:rsid w:val="00BC2C51"/>
    <w:rsid w:val="00BC65C1"/>
    <w:rsid w:val="00C17D7D"/>
    <w:rsid w:val="00C2456B"/>
    <w:rsid w:val="00C31BD1"/>
    <w:rsid w:val="00C31C79"/>
    <w:rsid w:val="00C46E18"/>
    <w:rsid w:val="00CB1AD9"/>
    <w:rsid w:val="00CC5E4B"/>
    <w:rsid w:val="00CD001B"/>
    <w:rsid w:val="00CD4A3B"/>
    <w:rsid w:val="00CD5012"/>
    <w:rsid w:val="00D454BA"/>
    <w:rsid w:val="00D67E95"/>
    <w:rsid w:val="00DB0A49"/>
    <w:rsid w:val="00DF3282"/>
    <w:rsid w:val="00DF567A"/>
    <w:rsid w:val="00DF795D"/>
    <w:rsid w:val="00E709D3"/>
    <w:rsid w:val="00EF6460"/>
    <w:rsid w:val="00F217A0"/>
    <w:rsid w:val="00F43606"/>
    <w:rsid w:val="00F6478C"/>
    <w:rsid w:val="00F67634"/>
    <w:rsid w:val="00F67D30"/>
    <w:rsid w:val="00FA0A8B"/>
    <w:rsid w:val="00FB03B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customStyle="1" w:styleId="ConsNormal">
    <w:name w:val="ConsNormal"/>
    <w:rsid w:val="00C17D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rsid w:val="00C17D7D"/>
    <w:pPr>
      <w:tabs>
        <w:tab w:val="center" w:pos="4677"/>
        <w:tab w:val="right" w:pos="9355"/>
      </w:tabs>
      <w:spacing w:line="360" w:lineRule="auto"/>
      <w:ind w:firstLine="720"/>
      <w:jc w:val="both"/>
    </w:pPr>
    <w:rPr>
      <w:sz w:val="24"/>
    </w:rPr>
  </w:style>
  <w:style w:type="character" w:customStyle="1" w:styleId="a5">
    <w:name w:val="Верхний колонтитул Знак"/>
    <w:basedOn w:val="a0"/>
    <w:link w:val="a4"/>
    <w:rsid w:val="00C17D7D"/>
    <w:rPr>
      <w:sz w:val="24"/>
    </w:rPr>
  </w:style>
  <w:style w:type="character" w:styleId="a6">
    <w:name w:val="page number"/>
    <w:basedOn w:val="a0"/>
    <w:rsid w:val="00C17D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customStyle="1" w:styleId="ConsNormal">
    <w:name w:val="ConsNormal"/>
    <w:rsid w:val="00C17D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rsid w:val="00C17D7D"/>
    <w:pPr>
      <w:tabs>
        <w:tab w:val="center" w:pos="4677"/>
        <w:tab w:val="right" w:pos="9355"/>
      </w:tabs>
      <w:spacing w:line="360" w:lineRule="auto"/>
      <w:ind w:firstLine="720"/>
      <w:jc w:val="both"/>
    </w:pPr>
    <w:rPr>
      <w:sz w:val="24"/>
    </w:rPr>
  </w:style>
  <w:style w:type="character" w:customStyle="1" w:styleId="a5">
    <w:name w:val="Верхний колонтитул Знак"/>
    <w:basedOn w:val="a0"/>
    <w:link w:val="a4"/>
    <w:rsid w:val="00C17D7D"/>
    <w:rPr>
      <w:sz w:val="24"/>
    </w:rPr>
  </w:style>
  <w:style w:type="character" w:styleId="a6">
    <w:name w:val="page number"/>
    <w:basedOn w:val="a0"/>
    <w:rsid w:val="00C17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7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Admin</cp:lastModifiedBy>
  <cp:revision>4</cp:revision>
  <cp:lastPrinted>1900-12-31T21:00:00Z</cp:lastPrinted>
  <dcterms:created xsi:type="dcterms:W3CDTF">2022-07-05T07:15:00Z</dcterms:created>
  <dcterms:modified xsi:type="dcterms:W3CDTF">2022-07-06T07:43:00Z</dcterms:modified>
</cp:coreProperties>
</file>